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FC36E" w14:textId="57530D29" w:rsidR="009A6BFF" w:rsidRPr="001903BD" w:rsidRDefault="007259D5" w:rsidP="00FF0C08">
      <w:pPr>
        <w:jc w:val="center"/>
        <w:rPr>
          <w:rFonts w:ascii="ＤＨＰ特太ゴシック体" w:eastAsia="ＤＨＰ特太ゴシック体" w:hAnsi="ＤＨＰ特太ゴシック体"/>
          <w:color w:val="2F5496" w:themeColor="accent1" w:themeShade="BF"/>
          <w:sz w:val="52"/>
          <w:szCs w:val="52"/>
        </w:rPr>
      </w:pPr>
      <w:r>
        <w:rPr>
          <w:rFonts w:ascii="ＤＨＰ特太ゴシック体" w:eastAsia="ＤＨＰ特太ゴシック体" w:hAnsi="ＤＨＰ特太ゴシック体" w:hint="eastAsia"/>
          <w:color w:val="2F5496" w:themeColor="accent1" w:themeShade="BF"/>
          <w:sz w:val="52"/>
          <w:szCs w:val="52"/>
        </w:rPr>
        <w:t>令和7</w:t>
      </w:r>
      <w:r w:rsidR="00FF0C08" w:rsidRPr="001903BD">
        <w:rPr>
          <w:rFonts w:ascii="ＤＨＰ特太ゴシック体" w:eastAsia="ＤＨＰ特太ゴシック体" w:hAnsi="ＤＨＰ特太ゴシック体" w:hint="eastAsia"/>
          <w:color w:val="2F5496" w:themeColor="accent1" w:themeShade="BF"/>
          <w:sz w:val="52"/>
          <w:szCs w:val="52"/>
        </w:rPr>
        <w:t>年度　修了式</w:t>
      </w:r>
    </w:p>
    <w:p w14:paraId="1F87DF30" w14:textId="27323511" w:rsidR="00FF0C08" w:rsidRDefault="00FF0C08" w:rsidP="00FF0C08">
      <w:pPr>
        <w:jc w:val="center"/>
        <w:rPr>
          <w:rFonts w:ascii="ＤＨＰ特太ゴシック体" w:eastAsia="ＤＨＰ特太ゴシック体" w:hAnsi="ＤＨＰ特太ゴシック体"/>
          <w:color w:val="A20000"/>
          <w:sz w:val="24"/>
          <w:szCs w:val="24"/>
        </w:rPr>
      </w:pPr>
    </w:p>
    <w:p w14:paraId="75FAEB7B" w14:textId="44505056" w:rsidR="00FF0C08" w:rsidRPr="001903BD" w:rsidRDefault="00FF0C08" w:rsidP="00FF0C08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３月１９日（木）修了式が体育館で行われました。もう3年生の姿はなく、体育館が何となく広く、そして寂しく感じられました。</w:t>
      </w:r>
    </w:p>
    <w:p w14:paraId="633A9DE6" w14:textId="711B8A1A" w:rsidR="00FF0C08" w:rsidRPr="001903BD" w:rsidRDefault="00FF0C08" w:rsidP="00FF0C08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式に先立ち表彰が行われ、部活や地域クラブの活躍を全校で大いに讃えました。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そして、</w:t>
      </w:r>
      <w:r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式の中では、各学年の代表がステージに立ち、修了証を校長先生より頂きました。</w:t>
      </w:r>
    </w:p>
    <w:p w14:paraId="3D7D12AB" w14:textId="2B812ECF" w:rsidR="005616E9" w:rsidRPr="001903BD" w:rsidRDefault="007259D5" w:rsidP="005616E9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令和7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年度が終わろうとしています。</w:t>
      </w:r>
      <w:r w:rsidR="00FF0C08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保護者の皆さま、地域の方々、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ご理解とご協力のほど、ありがとうございました。</w:t>
      </w:r>
    </w:p>
    <w:p w14:paraId="3DAD6A46" w14:textId="1D8E15BA" w:rsidR="005616E9" w:rsidRPr="001903BD" w:rsidRDefault="001903BD" w:rsidP="005616E9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1903BD">
        <w:rPr>
          <w:rFonts w:ascii="HG丸ｺﾞｼｯｸM-PRO" w:eastAsia="HG丸ｺﾞｼｯｸM-PRO" w:hAnsi="HG丸ｺﾞｼｯｸM-PRO"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0E4702D3" wp14:editId="098467C4">
            <wp:simplePos x="0" y="0"/>
            <wp:positionH relativeFrom="margin">
              <wp:posOffset>2672715</wp:posOffset>
            </wp:positionH>
            <wp:positionV relativeFrom="paragraph">
              <wp:posOffset>1330325</wp:posOffset>
            </wp:positionV>
            <wp:extent cx="2990850" cy="2047677"/>
            <wp:effectExtent l="0" t="0" r="0" b="0"/>
            <wp:wrapNone/>
            <wp:docPr id="9352988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32" r="107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488" cy="2048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6FBAC18C" wp14:editId="6EE60616">
            <wp:simplePos x="0" y="0"/>
            <wp:positionH relativeFrom="margin">
              <wp:posOffset>-106363</wp:posOffset>
            </wp:positionH>
            <wp:positionV relativeFrom="paragraph">
              <wp:posOffset>1349375</wp:posOffset>
            </wp:positionV>
            <wp:extent cx="2690813" cy="2019300"/>
            <wp:effectExtent l="0" t="0" r="0" b="0"/>
            <wp:wrapNone/>
            <wp:docPr id="69723987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06" cy="201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しばらく賑やかな声は校舎から遠ざかってしまいますが、先生たちは生徒の皆さんが元気に学校に戻ってくる</w:t>
      </w:r>
      <w:r w:rsidR="007259D5">
        <w:rPr>
          <w:rFonts w:ascii="HG丸ｺﾞｼｯｸM-PRO" w:eastAsia="HG丸ｺﾞｼｯｸM-PRO" w:hAnsi="HG丸ｺﾞｼｯｸM-PRO" w:hint="eastAsia"/>
          <w:sz w:val="32"/>
          <w:szCs w:val="32"/>
        </w:rPr>
        <w:t>こと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を楽しみにしています。</w:t>
      </w:r>
    </w:p>
    <w:sectPr w:rsidR="005616E9" w:rsidRPr="001903B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B500C" w14:textId="77777777" w:rsidR="00F90DDA" w:rsidRDefault="00F90DDA" w:rsidP="007259D5">
      <w:r>
        <w:separator/>
      </w:r>
    </w:p>
  </w:endnote>
  <w:endnote w:type="continuationSeparator" w:id="0">
    <w:p w14:paraId="14DFEA60" w14:textId="77777777" w:rsidR="00F90DDA" w:rsidRDefault="00F90DDA" w:rsidP="00725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ＨＰ特太ゴシック体">
    <w:panose1 w:val="020B0500000000000000"/>
    <w:charset w:val="80"/>
    <w:family w:val="modern"/>
    <w:pitch w:val="variable"/>
    <w:sig w:usb0="80000283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294B6" w14:textId="77777777" w:rsidR="00F90DDA" w:rsidRDefault="00F90DDA" w:rsidP="007259D5">
      <w:r>
        <w:separator/>
      </w:r>
    </w:p>
  </w:footnote>
  <w:footnote w:type="continuationSeparator" w:id="0">
    <w:p w14:paraId="6B3F01A1" w14:textId="77777777" w:rsidR="00F90DDA" w:rsidRDefault="00F90DDA" w:rsidP="00725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C08"/>
    <w:rsid w:val="00082FDA"/>
    <w:rsid w:val="000C1B36"/>
    <w:rsid w:val="001903BD"/>
    <w:rsid w:val="005616E9"/>
    <w:rsid w:val="007259D5"/>
    <w:rsid w:val="009A6BFF"/>
    <w:rsid w:val="00A30890"/>
    <w:rsid w:val="00AA04DC"/>
    <w:rsid w:val="00BE7B41"/>
    <w:rsid w:val="00E54108"/>
    <w:rsid w:val="00F90DDA"/>
    <w:rsid w:val="00FF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96C865"/>
  <w15:chartTrackingRefBased/>
  <w15:docId w15:val="{774499B3-1EF0-42A0-8E96-76CF767F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F0C0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0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0C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0C0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0C0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0C0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0C0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0C0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0C0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F0C0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F0C0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F0C0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F0C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F0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F0C0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F0C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F0C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F0C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F0C0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F0C08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F0C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F0C08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FF0C08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259D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259D5"/>
  </w:style>
  <w:style w:type="paragraph" w:styleId="ac">
    <w:name w:val="footer"/>
    <w:basedOn w:val="a"/>
    <w:link w:val="ad"/>
    <w:uiPriority w:val="99"/>
    <w:unhideWhenUsed/>
    <w:rsid w:val="007259D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259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135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東岐波中共用</dc:creator>
  <cp:keywords/>
  <dc:description/>
  <cp:lastModifiedBy>東岐波中共用</cp:lastModifiedBy>
  <cp:revision>2</cp:revision>
  <cp:lastPrinted>2026-03-25T04:36:00Z</cp:lastPrinted>
  <dcterms:created xsi:type="dcterms:W3CDTF">2026-03-31T03:12:00Z</dcterms:created>
  <dcterms:modified xsi:type="dcterms:W3CDTF">2026-03-31T03:12:00Z</dcterms:modified>
</cp:coreProperties>
</file>